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FC3AAD" w14:paraId="1406CAE4" w14:textId="77777777" w:rsidTr="005A5060">
        <w:trPr>
          <w:trHeight w:val="3139"/>
        </w:trPr>
        <w:tc>
          <w:tcPr>
            <w:tcW w:w="9746" w:type="dxa"/>
          </w:tcPr>
          <w:p w14:paraId="353D843C" w14:textId="23E7DC28" w:rsidR="00FC3AAD" w:rsidRDefault="008013B2" w:rsidP="005A5060">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6002FA8" wp14:editId="6031173F">
                  <wp:extent cx="3248025" cy="1730256"/>
                  <wp:effectExtent l="0" t="0" r="0" b="0"/>
                  <wp:docPr id="1" name="Рисунок 1" descr="C:\Users\sterkhov\Downloads\Без-срока-давности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rkhov\Downloads\Без-срока-давности (1).png"/>
                          <pic:cNvPicPr>
                            <a:picLocks noChangeAspect="1" noChangeArrowheads="1"/>
                          </pic:cNvPicPr>
                        </pic:nvPicPr>
                        <pic:blipFill>
                          <a:blip r:embed="rId7" cstate="print"/>
                          <a:srcRect/>
                          <a:stretch>
                            <a:fillRect/>
                          </a:stretch>
                        </pic:blipFill>
                        <pic:spPr bwMode="auto">
                          <a:xfrm>
                            <a:off x="0" y="0"/>
                            <a:ext cx="3248025" cy="1730256"/>
                          </a:xfrm>
                          <a:prstGeom prst="rect">
                            <a:avLst/>
                          </a:prstGeom>
                          <a:noFill/>
                          <a:ln w="9525">
                            <a:noFill/>
                            <a:miter lim="800000"/>
                            <a:headEnd/>
                            <a:tailEnd/>
                          </a:ln>
                        </pic:spPr>
                      </pic:pic>
                    </a:graphicData>
                  </a:graphic>
                </wp:inline>
              </w:drawing>
            </w:r>
          </w:p>
        </w:tc>
      </w:tr>
      <w:tr w:rsidR="00FC3AAD" w:rsidRPr="006549F7" w14:paraId="63C46BC1" w14:textId="77777777" w:rsidTr="005A5060">
        <w:tc>
          <w:tcPr>
            <w:tcW w:w="9746" w:type="dxa"/>
          </w:tcPr>
          <w:p w14:paraId="625EA3F2" w14:textId="6AFCFDF6" w:rsidR="00F16425" w:rsidRPr="00F16425" w:rsidRDefault="00FC3AAD" w:rsidP="005A5060">
            <w:pPr>
              <w:spacing w:line="360" w:lineRule="auto"/>
              <w:jc w:val="center"/>
              <w:rPr>
                <w:rFonts w:ascii="Verdana" w:hAnsi="Verdana" w:cs="Times New Roman"/>
                <w:b/>
                <w:sz w:val="40"/>
                <w:szCs w:val="40"/>
              </w:rPr>
            </w:pPr>
            <w:r w:rsidRPr="00F16425">
              <w:rPr>
                <w:rFonts w:ascii="Verdana" w:hAnsi="Verdana" w:cs="Times New Roman"/>
                <w:b/>
                <w:sz w:val="40"/>
                <w:szCs w:val="40"/>
              </w:rPr>
              <w:t>КОНКУРСНАЯ РАБОТА</w:t>
            </w:r>
          </w:p>
        </w:tc>
      </w:tr>
      <w:tr w:rsidR="006549F7" w14:paraId="5CFD91D7"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14:paraId="0166BA16" w14:textId="709A8FF0" w:rsidR="006549F7" w:rsidRPr="00F16425" w:rsidRDefault="006549F7" w:rsidP="006549F7">
            <w:pPr>
              <w:spacing w:line="360" w:lineRule="auto"/>
              <w:rPr>
                <w:rFonts w:ascii="Verdana" w:hAnsi="Verdana" w:cs="Times New Roman"/>
                <w:b/>
                <w:sz w:val="24"/>
                <w:szCs w:val="24"/>
              </w:rPr>
            </w:pPr>
            <w:r w:rsidRPr="00F16425">
              <w:rPr>
                <w:rFonts w:ascii="Verdana" w:hAnsi="Verdana" w:cs="Times New Roman"/>
                <w:b/>
                <w:sz w:val="24"/>
                <w:szCs w:val="24"/>
              </w:rPr>
              <w:t xml:space="preserve">Субъект Российской Федерации:  </w:t>
            </w:r>
          </w:p>
        </w:tc>
      </w:tr>
      <w:tr w:rsidR="006549F7" w14:paraId="15397903"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14:paraId="06D0D9A0" w14:textId="6B880CE2" w:rsidR="006549F7" w:rsidRPr="005A5060" w:rsidRDefault="005A5060" w:rsidP="005A5060">
            <w:pPr>
              <w:spacing w:line="360" w:lineRule="auto"/>
              <w:rPr>
                <w:rFonts w:ascii="Verdana" w:hAnsi="Verdana" w:cs="Times New Roman"/>
                <w:bCs/>
                <w:sz w:val="24"/>
                <w:szCs w:val="24"/>
              </w:rPr>
            </w:pPr>
            <w:r w:rsidRPr="005A5060">
              <w:rPr>
                <w:rFonts w:ascii="Verdana" w:hAnsi="Verdana" w:cs="Times New Roman"/>
                <w:bCs/>
                <w:sz w:val="24"/>
                <w:szCs w:val="24"/>
              </w:rPr>
              <w:t>г. Санкт-Петербург</w:t>
            </w:r>
          </w:p>
        </w:tc>
      </w:tr>
      <w:tr w:rsidR="006549F7" w14:paraId="57A83531"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14:paraId="651AFEA7" w14:textId="77777777" w:rsidR="006549F7" w:rsidRPr="00F16425" w:rsidRDefault="006549F7" w:rsidP="006549F7">
            <w:pPr>
              <w:spacing w:before="240" w:line="360" w:lineRule="auto"/>
              <w:rPr>
                <w:rFonts w:ascii="Verdana" w:hAnsi="Verdana" w:cs="Times New Roman"/>
                <w:b/>
                <w:sz w:val="24"/>
                <w:szCs w:val="24"/>
              </w:rPr>
            </w:pPr>
            <w:r w:rsidRPr="00F16425">
              <w:rPr>
                <w:rFonts w:ascii="Verdana" w:hAnsi="Verdana" w:cs="Times New Roman"/>
                <w:b/>
                <w:sz w:val="24"/>
                <w:szCs w:val="24"/>
              </w:rPr>
              <w:t>Город (населенный пункт):</w:t>
            </w:r>
          </w:p>
        </w:tc>
      </w:tr>
      <w:tr w:rsidR="006549F7" w14:paraId="002FD585"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14:paraId="6B0D818C" w14:textId="141BC5EC" w:rsidR="006549F7" w:rsidRPr="00F16425" w:rsidRDefault="005A5060" w:rsidP="005A5060">
            <w:pPr>
              <w:spacing w:line="360" w:lineRule="auto"/>
              <w:rPr>
                <w:rFonts w:ascii="Verdana" w:hAnsi="Verdana" w:cs="Times New Roman"/>
                <w:b/>
                <w:sz w:val="24"/>
                <w:szCs w:val="24"/>
              </w:rPr>
            </w:pPr>
            <w:r w:rsidRPr="005A5060">
              <w:rPr>
                <w:rFonts w:ascii="Verdana" w:hAnsi="Verdana" w:cs="Times New Roman"/>
                <w:bCs/>
                <w:sz w:val="24"/>
                <w:szCs w:val="24"/>
              </w:rPr>
              <w:t>г. Санкт-Петербург</w:t>
            </w:r>
          </w:p>
        </w:tc>
      </w:tr>
      <w:tr w:rsidR="006549F7" w14:paraId="3569C096"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14:paraId="0B3CC54D" w14:textId="77777777" w:rsidR="006549F7" w:rsidRPr="00F16425" w:rsidRDefault="006549F7" w:rsidP="000D1EA9">
            <w:pPr>
              <w:spacing w:before="240" w:line="360" w:lineRule="auto"/>
              <w:rPr>
                <w:rFonts w:ascii="Verdana" w:hAnsi="Verdana" w:cs="Times New Roman"/>
                <w:b/>
                <w:sz w:val="24"/>
                <w:szCs w:val="24"/>
              </w:rPr>
            </w:pPr>
            <w:r w:rsidRPr="00F16425">
              <w:rPr>
                <w:rFonts w:ascii="Verdana" w:hAnsi="Verdana" w:cs="Times New Roman"/>
                <w:b/>
                <w:sz w:val="24"/>
                <w:szCs w:val="24"/>
              </w:rPr>
              <w:t xml:space="preserve">Полное </w:t>
            </w:r>
            <w:r w:rsidR="000D1EA9">
              <w:rPr>
                <w:rFonts w:ascii="Verdana" w:hAnsi="Verdana" w:cs="Times New Roman"/>
                <w:b/>
                <w:sz w:val="24"/>
                <w:szCs w:val="24"/>
              </w:rPr>
              <w:t>название</w:t>
            </w:r>
            <w:r w:rsidRPr="00F16425">
              <w:rPr>
                <w:rFonts w:ascii="Verdana" w:hAnsi="Verdana" w:cs="Times New Roman"/>
                <w:b/>
                <w:sz w:val="24"/>
                <w:szCs w:val="24"/>
              </w:rPr>
              <w:t xml:space="preserve"> образовательной организации:</w:t>
            </w:r>
          </w:p>
        </w:tc>
      </w:tr>
      <w:tr w:rsidR="006549F7" w14:paraId="793D0664"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14:paraId="350E1B60" w14:textId="38B68519" w:rsidR="006549F7" w:rsidRPr="002E7A25" w:rsidRDefault="002E7A25" w:rsidP="002E7A25">
            <w:pPr>
              <w:spacing w:line="360" w:lineRule="auto"/>
              <w:rPr>
                <w:rFonts w:ascii="Verdana" w:hAnsi="Verdana" w:cs="Times New Roman"/>
                <w:bCs/>
                <w:sz w:val="24"/>
                <w:szCs w:val="24"/>
              </w:rPr>
            </w:pPr>
            <w:r w:rsidRPr="002E7A25">
              <w:rPr>
                <w:rFonts w:ascii="Verdana" w:hAnsi="Verdana" w:cs="Times New Roman"/>
                <w:bCs/>
                <w:sz w:val="24"/>
                <w:szCs w:val="24"/>
              </w:rPr>
              <w:t>ГБОУ СОШ</w:t>
            </w:r>
            <w:r>
              <w:rPr>
                <w:rFonts w:ascii="Verdana" w:hAnsi="Verdana" w:cs="Times New Roman"/>
                <w:bCs/>
                <w:sz w:val="24"/>
                <w:szCs w:val="24"/>
              </w:rPr>
              <w:t xml:space="preserve"> №318 с углублённым изучением итальянского языка</w:t>
            </w:r>
          </w:p>
        </w:tc>
      </w:tr>
      <w:tr w:rsidR="006549F7" w14:paraId="3CEC2ECB"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nil"/>
              <w:right w:val="nil"/>
            </w:tcBorders>
          </w:tcPr>
          <w:p w14:paraId="37330FA6" w14:textId="77777777" w:rsidR="006549F7" w:rsidRPr="00F16425" w:rsidRDefault="006549F7" w:rsidP="006549F7">
            <w:pPr>
              <w:spacing w:before="240" w:line="360" w:lineRule="auto"/>
              <w:rPr>
                <w:rFonts w:ascii="Verdana" w:hAnsi="Verdana" w:cs="Times New Roman"/>
                <w:b/>
                <w:sz w:val="24"/>
                <w:szCs w:val="24"/>
              </w:rPr>
            </w:pPr>
            <w:r w:rsidRPr="00F16425">
              <w:rPr>
                <w:rFonts w:ascii="Verdana" w:hAnsi="Verdana" w:cs="Times New Roman"/>
                <w:b/>
                <w:sz w:val="24"/>
                <w:szCs w:val="24"/>
              </w:rPr>
              <w:t>Участник конкурса:</w:t>
            </w:r>
          </w:p>
        </w:tc>
      </w:tr>
      <w:tr w:rsidR="006549F7" w14:paraId="6A406984"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9746" w:type="dxa"/>
            <w:tcBorders>
              <w:top w:val="nil"/>
              <w:left w:val="nil"/>
              <w:bottom w:val="dotted" w:sz="4" w:space="0" w:color="auto"/>
              <w:right w:val="nil"/>
            </w:tcBorders>
            <w:vAlign w:val="bottom"/>
          </w:tcPr>
          <w:p w14:paraId="4BCBF345" w14:textId="33824752" w:rsidR="006549F7" w:rsidRPr="00F16425" w:rsidRDefault="001A013A" w:rsidP="002E7A25">
            <w:pPr>
              <w:spacing w:line="360" w:lineRule="auto"/>
              <w:jc w:val="center"/>
              <w:rPr>
                <w:rFonts w:ascii="Verdana" w:hAnsi="Verdana" w:cs="Times New Roman"/>
                <w:b/>
                <w:sz w:val="24"/>
                <w:szCs w:val="24"/>
              </w:rPr>
            </w:pPr>
            <w:r>
              <w:rPr>
                <w:rFonts w:ascii="Verdana" w:hAnsi="Verdana" w:cs="Times New Roman"/>
                <w:i/>
                <w:sz w:val="24"/>
                <w:szCs w:val="24"/>
              </w:rPr>
              <w:t>Денисов</w:t>
            </w:r>
          </w:p>
        </w:tc>
      </w:tr>
      <w:tr w:rsidR="006549F7" w14:paraId="24418F06"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9746" w:type="dxa"/>
            <w:tcBorders>
              <w:top w:val="dotted" w:sz="4" w:space="0" w:color="auto"/>
              <w:left w:val="nil"/>
              <w:bottom w:val="dotted" w:sz="4" w:space="0" w:color="auto"/>
              <w:right w:val="nil"/>
            </w:tcBorders>
            <w:vAlign w:val="bottom"/>
          </w:tcPr>
          <w:p w14:paraId="441CE9C9" w14:textId="61D7F92D" w:rsidR="006549F7" w:rsidRPr="00F16425" w:rsidRDefault="001A013A" w:rsidP="002E7A25">
            <w:pPr>
              <w:spacing w:line="360" w:lineRule="auto"/>
              <w:jc w:val="center"/>
              <w:rPr>
                <w:rFonts w:ascii="Verdana" w:hAnsi="Verdana" w:cs="Times New Roman"/>
                <w:b/>
                <w:sz w:val="24"/>
                <w:szCs w:val="24"/>
              </w:rPr>
            </w:pPr>
            <w:r>
              <w:rPr>
                <w:rFonts w:ascii="Verdana" w:hAnsi="Verdana" w:cs="Times New Roman"/>
                <w:i/>
                <w:sz w:val="24"/>
                <w:szCs w:val="24"/>
              </w:rPr>
              <w:t>Артём</w:t>
            </w:r>
          </w:p>
        </w:tc>
      </w:tr>
      <w:tr w:rsidR="006549F7" w14:paraId="07930443"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9746" w:type="dxa"/>
            <w:tcBorders>
              <w:top w:val="dotted" w:sz="4" w:space="0" w:color="auto"/>
              <w:left w:val="nil"/>
              <w:bottom w:val="dotted" w:sz="4" w:space="0" w:color="auto"/>
              <w:right w:val="nil"/>
            </w:tcBorders>
            <w:vAlign w:val="bottom"/>
          </w:tcPr>
          <w:p w14:paraId="0218AC34" w14:textId="6C4FBD73" w:rsidR="006549F7" w:rsidRPr="00F16425" w:rsidRDefault="001A013A" w:rsidP="002E7A25">
            <w:pPr>
              <w:spacing w:line="360" w:lineRule="auto"/>
              <w:jc w:val="center"/>
              <w:rPr>
                <w:rFonts w:ascii="Verdana" w:hAnsi="Verdana" w:cs="Times New Roman"/>
                <w:b/>
                <w:sz w:val="24"/>
                <w:szCs w:val="24"/>
              </w:rPr>
            </w:pPr>
            <w:r>
              <w:rPr>
                <w:rFonts w:ascii="Verdana" w:hAnsi="Verdana" w:cs="Times New Roman"/>
                <w:i/>
                <w:sz w:val="24"/>
                <w:szCs w:val="24"/>
              </w:rPr>
              <w:t>Александрович</w:t>
            </w:r>
          </w:p>
        </w:tc>
      </w:tr>
      <w:tr w:rsidR="006549F7" w14:paraId="58661F4A"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14:paraId="49EB0686" w14:textId="77777777" w:rsidR="006549F7" w:rsidRPr="00F16425" w:rsidRDefault="00F16425" w:rsidP="00F16425">
            <w:pPr>
              <w:spacing w:before="240" w:line="360" w:lineRule="auto"/>
              <w:ind w:left="-108"/>
              <w:rPr>
                <w:rFonts w:ascii="Verdana" w:hAnsi="Verdana" w:cs="Times New Roman"/>
                <w:b/>
                <w:sz w:val="24"/>
                <w:szCs w:val="24"/>
              </w:rPr>
            </w:pPr>
            <w:r w:rsidRPr="00F16425">
              <w:rPr>
                <w:rFonts w:ascii="Verdana" w:hAnsi="Verdana" w:cs="Times New Roman"/>
                <w:b/>
                <w:sz w:val="24"/>
                <w:szCs w:val="24"/>
              </w:rPr>
              <w:t>Класс</w:t>
            </w:r>
            <w:r w:rsidR="00A81A91">
              <w:rPr>
                <w:rFonts w:ascii="Verdana" w:hAnsi="Verdana" w:cs="Times New Roman"/>
                <w:b/>
                <w:sz w:val="24"/>
                <w:szCs w:val="24"/>
              </w:rPr>
              <w:t>, курс</w:t>
            </w:r>
            <w:r w:rsidRPr="00F16425">
              <w:rPr>
                <w:rFonts w:ascii="Verdana" w:hAnsi="Verdana" w:cs="Times New Roman"/>
                <w:b/>
                <w:sz w:val="24"/>
                <w:szCs w:val="24"/>
              </w:rPr>
              <w:t xml:space="preserve"> обучения участника:</w:t>
            </w:r>
          </w:p>
        </w:tc>
      </w:tr>
      <w:tr w:rsidR="006549F7" w14:paraId="71777040"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14:paraId="60CB4734" w14:textId="0DC03B82" w:rsidR="006549F7" w:rsidRPr="002E7A25" w:rsidRDefault="002E7A25" w:rsidP="00313392">
            <w:pPr>
              <w:spacing w:line="360" w:lineRule="auto"/>
              <w:jc w:val="center"/>
              <w:rPr>
                <w:rFonts w:ascii="Verdana" w:hAnsi="Verdana" w:cs="Times New Roman"/>
                <w:bCs/>
                <w:sz w:val="28"/>
                <w:szCs w:val="28"/>
              </w:rPr>
            </w:pPr>
            <w:r w:rsidRPr="002E7A25">
              <w:rPr>
                <w:rFonts w:ascii="Verdana" w:hAnsi="Verdana" w:cs="Times New Roman"/>
                <w:bCs/>
                <w:sz w:val="28"/>
                <w:szCs w:val="28"/>
              </w:rPr>
              <w:t>5-А</w:t>
            </w:r>
          </w:p>
        </w:tc>
      </w:tr>
      <w:tr w:rsidR="006549F7" w14:paraId="218A3B03"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nil"/>
              <w:right w:val="nil"/>
            </w:tcBorders>
          </w:tcPr>
          <w:p w14:paraId="0E1A49B4" w14:textId="77777777" w:rsidR="006549F7" w:rsidRDefault="006549F7" w:rsidP="00313392">
            <w:pPr>
              <w:spacing w:line="360" w:lineRule="auto"/>
              <w:jc w:val="center"/>
              <w:rPr>
                <w:rFonts w:ascii="Verdana" w:hAnsi="Verdana" w:cs="Times New Roman"/>
                <w:b/>
                <w:sz w:val="28"/>
                <w:szCs w:val="28"/>
              </w:rPr>
            </w:pPr>
          </w:p>
        </w:tc>
      </w:tr>
      <w:tr w:rsidR="006549F7" w14:paraId="092DDDAD"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14:paraId="4F06938B" w14:textId="77777777" w:rsidR="00F16425" w:rsidRPr="00F16425" w:rsidRDefault="00F16425" w:rsidP="00F16425">
            <w:pPr>
              <w:spacing w:before="240" w:line="360" w:lineRule="auto"/>
              <w:ind w:left="-108"/>
              <w:rPr>
                <w:rFonts w:ascii="Verdana" w:hAnsi="Verdana" w:cs="Times New Roman"/>
                <w:b/>
                <w:sz w:val="24"/>
                <w:szCs w:val="24"/>
              </w:rPr>
            </w:pPr>
            <w:r w:rsidRPr="00F16425">
              <w:rPr>
                <w:rFonts w:ascii="Verdana" w:hAnsi="Verdana" w:cs="Times New Roman"/>
                <w:b/>
                <w:sz w:val="24"/>
                <w:szCs w:val="24"/>
              </w:rPr>
              <w:t>Тема сочинения:</w:t>
            </w:r>
          </w:p>
          <w:p w14:paraId="4A5710D7" w14:textId="2FB3A4F3" w:rsidR="006549F7" w:rsidRPr="002611A0" w:rsidRDefault="001A013A" w:rsidP="00F16425">
            <w:pPr>
              <w:spacing w:line="360" w:lineRule="auto"/>
              <w:ind w:left="-108"/>
              <w:jc w:val="center"/>
              <w:rPr>
                <w:rFonts w:ascii="Verdana" w:hAnsi="Verdana" w:cs="Times New Roman"/>
                <w:bCs/>
                <w:sz w:val="24"/>
                <w:szCs w:val="24"/>
              </w:rPr>
            </w:pPr>
            <w:r>
              <w:rPr>
                <w:rFonts w:ascii="Verdana" w:hAnsi="Verdana" w:cs="Times New Roman"/>
                <w:bCs/>
                <w:sz w:val="24"/>
                <w:szCs w:val="24"/>
              </w:rPr>
              <w:t>Помощник танкистов</w:t>
            </w:r>
            <w:bookmarkStart w:id="0" w:name="_GoBack"/>
            <w:bookmarkEnd w:id="0"/>
          </w:p>
        </w:tc>
      </w:tr>
      <w:tr w:rsidR="006549F7" w14:paraId="747AF460" w14:textId="77777777" w:rsidTr="006C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dotted" w:sz="4" w:space="0" w:color="auto"/>
              <w:right w:val="nil"/>
            </w:tcBorders>
          </w:tcPr>
          <w:p w14:paraId="330FD9C5" w14:textId="77777777" w:rsidR="00F16425" w:rsidRPr="00F16425" w:rsidRDefault="00F16425" w:rsidP="00F16425">
            <w:pPr>
              <w:spacing w:before="240" w:line="360" w:lineRule="auto"/>
              <w:ind w:left="-108"/>
              <w:rPr>
                <w:rFonts w:ascii="Verdana" w:hAnsi="Verdana" w:cs="Times New Roman"/>
                <w:b/>
                <w:sz w:val="24"/>
                <w:szCs w:val="24"/>
              </w:rPr>
            </w:pPr>
            <w:r w:rsidRPr="00F16425">
              <w:rPr>
                <w:rFonts w:ascii="Verdana" w:hAnsi="Verdana" w:cs="Times New Roman"/>
                <w:b/>
                <w:sz w:val="24"/>
                <w:szCs w:val="24"/>
              </w:rPr>
              <w:t>Жанр сочинения:</w:t>
            </w:r>
          </w:p>
          <w:p w14:paraId="02222F3D" w14:textId="251B2AFE" w:rsidR="006549F7" w:rsidRPr="002611A0" w:rsidRDefault="002611A0" w:rsidP="00F16425">
            <w:pPr>
              <w:spacing w:line="360" w:lineRule="auto"/>
              <w:ind w:left="-108"/>
              <w:jc w:val="center"/>
              <w:rPr>
                <w:rFonts w:ascii="Verdana" w:hAnsi="Verdana" w:cs="Times New Roman"/>
                <w:bCs/>
                <w:sz w:val="24"/>
                <w:szCs w:val="24"/>
              </w:rPr>
            </w:pPr>
            <w:r>
              <w:rPr>
                <w:rFonts w:ascii="Verdana" w:hAnsi="Verdana" w:cs="Times New Roman"/>
                <w:bCs/>
                <w:sz w:val="24"/>
                <w:szCs w:val="24"/>
              </w:rPr>
              <w:t>Портретный о</w:t>
            </w:r>
            <w:r w:rsidRPr="002611A0">
              <w:rPr>
                <w:rFonts w:ascii="Verdana" w:hAnsi="Verdana" w:cs="Times New Roman"/>
                <w:bCs/>
                <w:sz w:val="24"/>
                <w:szCs w:val="24"/>
              </w:rPr>
              <w:t>черк</w:t>
            </w:r>
          </w:p>
        </w:tc>
      </w:tr>
    </w:tbl>
    <w:p w14:paraId="2BFDF014" w14:textId="6613E38B" w:rsidR="001A013A" w:rsidRDefault="001A013A" w:rsidP="00313392">
      <w:pPr>
        <w:spacing w:after="0" w:line="360" w:lineRule="auto"/>
        <w:ind w:hanging="142"/>
        <w:jc w:val="center"/>
        <w:rPr>
          <w:rFonts w:ascii="Verdana" w:hAnsi="Verdana" w:cs="Times New Roman"/>
          <w:b/>
          <w:sz w:val="28"/>
          <w:szCs w:val="28"/>
        </w:rPr>
      </w:pPr>
    </w:p>
    <w:p w14:paraId="240D3FDD" w14:textId="77777777" w:rsidR="001A013A" w:rsidRDefault="001A013A">
      <w:pPr>
        <w:rPr>
          <w:rFonts w:ascii="Verdana" w:hAnsi="Verdana" w:cs="Times New Roman"/>
          <w:b/>
          <w:sz w:val="28"/>
          <w:szCs w:val="28"/>
        </w:rPr>
      </w:pPr>
      <w:r>
        <w:rPr>
          <w:rFonts w:ascii="Verdana" w:hAnsi="Verdana" w:cs="Times New Roman"/>
          <w:b/>
          <w:sz w:val="28"/>
          <w:szCs w:val="28"/>
        </w:rPr>
        <w:br w:type="page"/>
      </w:r>
    </w:p>
    <w:p w14:paraId="5C723B4F" w14:textId="77777777" w:rsidR="00B37819" w:rsidRPr="006549F7" w:rsidRDefault="00B37819" w:rsidP="00E521D9">
      <w:pPr>
        <w:spacing w:before="240" w:line="360" w:lineRule="auto"/>
        <w:ind w:left="142"/>
        <w:jc w:val="center"/>
        <w:rPr>
          <w:rFonts w:ascii="Verdana" w:hAnsi="Verdana" w:cs="Times New Roman"/>
          <w:b/>
          <w:sz w:val="28"/>
          <w:szCs w:val="28"/>
        </w:rPr>
      </w:pPr>
      <w:r w:rsidRPr="006549F7">
        <w:rPr>
          <w:rFonts w:ascii="Verdana" w:hAnsi="Verdana" w:cs="Times New Roman"/>
          <w:b/>
          <w:sz w:val="28"/>
          <w:szCs w:val="28"/>
        </w:rPr>
        <w:lastRenderedPageBreak/>
        <w:t>СОЧИНЕНИЕ</w:t>
      </w:r>
    </w:p>
    <w:p w14:paraId="54CCC896" w14:textId="7DA21877" w:rsidR="00E521D9" w:rsidRPr="007F2888" w:rsidRDefault="001A013A" w:rsidP="00E521D9">
      <w:pPr>
        <w:pStyle w:val="af1"/>
        <w:jc w:val="center"/>
        <w:rPr>
          <w:rFonts w:ascii="Times New Roman" w:hAnsi="Times New Roman" w:cs="Times New Roman"/>
          <w:lang w:val="ru-RU"/>
        </w:rPr>
      </w:pPr>
      <w:r>
        <w:rPr>
          <w:rFonts w:ascii="Times New Roman" w:hAnsi="Times New Roman" w:cs="Times New Roman"/>
          <w:lang w:val="ru-RU"/>
        </w:rPr>
        <w:t>Помощник танкистов</w:t>
      </w:r>
    </w:p>
    <w:p w14:paraId="0798CD94" w14:textId="4E917D8C" w:rsidR="001A013A" w:rsidRPr="00F80150" w:rsidRDefault="00E521D9" w:rsidP="001A013A">
      <w:pPr>
        <w:spacing w:line="360" w:lineRule="auto"/>
        <w:jc w:val="center"/>
        <w:rPr>
          <w:rFonts w:ascii="Times New Roman" w:hAnsi="Times New Roman" w:cs="Times New Roman"/>
          <w:sz w:val="28"/>
          <w:szCs w:val="28"/>
        </w:rPr>
      </w:pPr>
      <w:r w:rsidRPr="007F2888">
        <w:rPr>
          <w:rFonts w:ascii="Times New Roman" w:hAnsi="Times New Roman" w:cs="Times New Roman"/>
          <w:bCs/>
          <w:sz w:val="28"/>
          <w:szCs w:val="28"/>
        </w:rPr>
        <w:t>(</w:t>
      </w:r>
      <w:r w:rsidR="001A013A" w:rsidRPr="00F80150">
        <w:rPr>
          <w:rFonts w:ascii="Times New Roman" w:hAnsi="Times New Roman" w:cs="Times New Roman"/>
          <w:sz w:val="28"/>
          <w:szCs w:val="28"/>
        </w:rPr>
        <w:t>Биография работника тыла в годы Великой Отечественной Войны</w:t>
      </w:r>
      <w:r w:rsidR="001A013A">
        <w:rPr>
          <w:rFonts w:ascii="Times New Roman" w:hAnsi="Times New Roman" w:cs="Times New Roman"/>
          <w:sz w:val="28"/>
          <w:szCs w:val="28"/>
        </w:rPr>
        <w:t>)</w:t>
      </w:r>
    </w:p>
    <w:p w14:paraId="5CE734CA" w14:textId="77777777" w:rsidR="001A013A" w:rsidRPr="00F80150" w:rsidRDefault="001A013A" w:rsidP="001A013A">
      <w:pPr>
        <w:spacing w:after="0" w:line="360" w:lineRule="auto"/>
        <w:ind w:firstLine="708"/>
        <w:jc w:val="both"/>
        <w:rPr>
          <w:rFonts w:ascii="Times New Roman" w:hAnsi="Times New Roman" w:cs="Times New Roman"/>
          <w:sz w:val="28"/>
          <w:szCs w:val="28"/>
        </w:rPr>
      </w:pPr>
      <w:r w:rsidRPr="00F80150">
        <w:rPr>
          <w:rFonts w:ascii="Times New Roman" w:hAnsi="Times New Roman" w:cs="Times New Roman"/>
          <w:sz w:val="28"/>
          <w:szCs w:val="28"/>
        </w:rPr>
        <w:t>Мой прадедушка, Чесноков Василий Григорьевич, родился в деревне Большая Соснова. Семья у него была большая – двое братьев и сестра. Работа в своём хозяйстве – это очень тяжелый труд, но прадедушка был привычен к нему с самого детства.</w:t>
      </w:r>
    </w:p>
    <w:p w14:paraId="2CE11522" w14:textId="69FFFF68" w:rsidR="001A013A" w:rsidRPr="00F80150" w:rsidRDefault="001A013A" w:rsidP="001A013A">
      <w:pPr>
        <w:spacing w:after="0" w:line="360" w:lineRule="auto"/>
        <w:ind w:firstLine="708"/>
        <w:jc w:val="both"/>
        <w:rPr>
          <w:rFonts w:ascii="Times New Roman" w:hAnsi="Times New Roman" w:cs="Times New Roman"/>
          <w:sz w:val="28"/>
          <w:szCs w:val="28"/>
        </w:rPr>
      </w:pPr>
      <w:r w:rsidRPr="00F80150">
        <w:rPr>
          <w:rFonts w:ascii="Times New Roman" w:hAnsi="Times New Roman" w:cs="Times New Roman"/>
          <w:sz w:val="28"/>
          <w:szCs w:val="28"/>
        </w:rPr>
        <w:t xml:space="preserve">Когда </w:t>
      </w:r>
      <w:r>
        <w:rPr>
          <w:rFonts w:ascii="Times New Roman" w:hAnsi="Times New Roman" w:cs="Times New Roman"/>
          <w:sz w:val="28"/>
          <w:szCs w:val="28"/>
        </w:rPr>
        <w:t>Василий</w:t>
      </w:r>
      <w:r w:rsidRPr="00F80150">
        <w:rPr>
          <w:rFonts w:ascii="Times New Roman" w:hAnsi="Times New Roman" w:cs="Times New Roman"/>
          <w:sz w:val="28"/>
          <w:szCs w:val="28"/>
        </w:rPr>
        <w:t xml:space="preserve"> повзрослел, </w:t>
      </w:r>
      <w:r>
        <w:rPr>
          <w:rFonts w:ascii="Times New Roman" w:hAnsi="Times New Roman" w:cs="Times New Roman"/>
          <w:sz w:val="28"/>
          <w:szCs w:val="28"/>
        </w:rPr>
        <w:t xml:space="preserve">он </w:t>
      </w:r>
      <w:r w:rsidRPr="00F80150">
        <w:rPr>
          <w:rFonts w:ascii="Times New Roman" w:hAnsi="Times New Roman" w:cs="Times New Roman"/>
          <w:sz w:val="28"/>
          <w:szCs w:val="28"/>
        </w:rPr>
        <w:t xml:space="preserve">женился и переехал в далёкий город Челябинск, который находится на Урале. Там он работал до войны на тракторном заводе, а когда началась Великая Отечественная Война, завод стал выпускать танки </w:t>
      </w:r>
      <w:r>
        <w:rPr>
          <w:rFonts w:ascii="Times New Roman" w:hAnsi="Times New Roman" w:cs="Times New Roman"/>
          <w:sz w:val="28"/>
          <w:szCs w:val="28"/>
        </w:rPr>
        <w:t>(н</w:t>
      </w:r>
      <w:r w:rsidRPr="00F80150">
        <w:rPr>
          <w:rFonts w:ascii="Times New Roman" w:hAnsi="Times New Roman" w:cs="Times New Roman"/>
          <w:sz w:val="28"/>
          <w:szCs w:val="28"/>
        </w:rPr>
        <w:t xml:space="preserve">а Челябинском </w:t>
      </w:r>
      <w:r>
        <w:rPr>
          <w:rFonts w:ascii="Times New Roman" w:hAnsi="Times New Roman" w:cs="Times New Roman"/>
          <w:sz w:val="28"/>
          <w:szCs w:val="28"/>
        </w:rPr>
        <w:t>Т</w:t>
      </w:r>
      <w:r w:rsidRPr="00F80150">
        <w:rPr>
          <w:rFonts w:ascii="Times New Roman" w:hAnsi="Times New Roman" w:cs="Times New Roman"/>
          <w:sz w:val="28"/>
          <w:szCs w:val="28"/>
        </w:rPr>
        <w:t>ракторном выпускали тяжёлые танки КВ и ИС</w:t>
      </w:r>
      <w:r>
        <w:rPr>
          <w:rFonts w:ascii="Times New Roman" w:hAnsi="Times New Roman" w:cs="Times New Roman"/>
          <w:sz w:val="28"/>
          <w:szCs w:val="28"/>
        </w:rPr>
        <w:t>)</w:t>
      </w:r>
      <w:r w:rsidRPr="00F80150">
        <w:rPr>
          <w:rFonts w:ascii="Times New Roman" w:hAnsi="Times New Roman" w:cs="Times New Roman"/>
          <w:sz w:val="28"/>
          <w:szCs w:val="28"/>
        </w:rPr>
        <w:t>.</w:t>
      </w:r>
    </w:p>
    <w:p w14:paraId="51F47478" w14:textId="438C4E7D" w:rsidR="001A013A" w:rsidRPr="00F80150" w:rsidRDefault="001A013A" w:rsidP="001A013A">
      <w:pPr>
        <w:spacing w:after="0" w:line="360" w:lineRule="auto"/>
        <w:ind w:firstLine="708"/>
        <w:jc w:val="both"/>
        <w:rPr>
          <w:rFonts w:ascii="Times New Roman" w:hAnsi="Times New Roman" w:cs="Times New Roman"/>
          <w:sz w:val="28"/>
          <w:szCs w:val="28"/>
        </w:rPr>
      </w:pPr>
      <w:r w:rsidRPr="00F80150">
        <w:rPr>
          <w:rFonts w:ascii="Times New Roman" w:hAnsi="Times New Roman" w:cs="Times New Roman"/>
          <w:sz w:val="28"/>
          <w:szCs w:val="28"/>
        </w:rPr>
        <w:t>Мой прадедушка был мастером</w:t>
      </w:r>
      <w:r>
        <w:rPr>
          <w:rFonts w:ascii="Times New Roman" w:hAnsi="Times New Roman" w:cs="Times New Roman"/>
          <w:sz w:val="28"/>
          <w:szCs w:val="28"/>
        </w:rPr>
        <w:t xml:space="preserve"> цеха,</w:t>
      </w:r>
      <w:r w:rsidRPr="00F80150">
        <w:rPr>
          <w:rFonts w:ascii="Times New Roman" w:hAnsi="Times New Roman" w:cs="Times New Roman"/>
          <w:sz w:val="28"/>
          <w:szCs w:val="28"/>
        </w:rPr>
        <w:t xml:space="preserve"> и его работа состояла в том, чтобы налаживать определённые узлы танка. </w:t>
      </w:r>
      <w:r>
        <w:rPr>
          <w:rFonts w:ascii="Times New Roman" w:hAnsi="Times New Roman" w:cs="Times New Roman"/>
          <w:sz w:val="28"/>
          <w:szCs w:val="28"/>
        </w:rPr>
        <w:t>Без этой работы наши доблестные танкисты не смогли бы одерживать победы на фронтах войны, не смогли бы противостоять немецким «тиграм».</w:t>
      </w:r>
    </w:p>
    <w:p w14:paraId="2A25057F" w14:textId="0EB209ED" w:rsidR="001A013A" w:rsidRPr="00F80150" w:rsidRDefault="001A013A" w:rsidP="001A013A">
      <w:pPr>
        <w:spacing w:after="0" w:line="360" w:lineRule="auto"/>
        <w:ind w:firstLine="708"/>
        <w:jc w:val="both"/>
        <w:rPr>
          <w:rFonts w:ascii="Times New Roman" w:hAnsi="Times New Roman" w:cs="Times New Roman"/>
          <w:sz w:val="28"/>
          <w:szCs w:val="28"/>
        </w:rPr>
      </w:pPr>
      <w:r w:rsidRPr="00F80150">
        <w:rPr>
          <w:rFonts w:ascii="Times New Roman" w:hAnsi="Times New Roman" w:cs="Times New Roman"/>
          <w:sz w:val="28"/>
          <w:szCs w:val="28"/>
        </w:rPr>
        <w:t>Рабочий день на заводе во время войны составлял двенадцать часов, но прадедушке очень часто приходилось работать ещё дольше, поэтому, нередко он оставался ночевать прямо на заводе, потому что добираться до дома было больше часа, а отопление в их маленькой квартире было отключено.</w:t>
      </w:r>
    </w:p>
    <w:p w14:paraId="6950B42C" w14:textId="2BAE5688" w:rsidR="001A013A" w:rsidRPr="00F80150" w:rsidRDefault="001A013A" w:rsidP="001A013A">
      <w:pPr>
        <w:spacing w:after="0" w:line="360" w:lineRule="auto"/>
        <w:ind w:firstLine="708"/>
        <w:jc w:val="both"/>
        <w:rPr>
          <w:rFonts w:ascii="Times New Roman" w:hAnsi="Times New Roman" w:cs="Times New Roman"/>
          <w:sz w:val="28"/>
          <w:szCs w:val="28"/>
        </w:rPr>
      </w:pPr>
      <w:r w:rsidRPr="00F80150">
        <w:rPr>
          <w:rFonts w:ascii="Times New Roman" w:hAnsi="Times New Roman" w:cs="Times New Roman"/>
          <w:sz w:val="28"/>
          <w:szCs w:val="28"/>
        </w:rPr>
        <w:t xml:space="preserve">В квартире этой, кроме прадедушки, жила моя прабабушка с маленьким сыном и эвакуированные из Одессы родственники. Так они и жили </w:t>
      </w:r>
      <w:r>
        <w:rPr>
          <w:rFonts w:ascii="Times New Roman" w:hAnsi="Times New Roman" w:cs="Times New Roman"/>
          <w:sz w:val="28"/>
          <w:szCs w:val="28"/>
        </w:rPr>
        <w:t>семь человек</w:t>
      </w:r>
      <w:r w:rsidRPr="00F80150">
        <w:rPr>
          <w:rFonts w:ascii="Times New Roman" w:hAnsi="Times New Roman" w:cs="Times New Roman"/>
          <w:sz w:val="28"/>
          <w:szCs w:val="28"/>
        </w:rPr>
        <w:t xml:space="preserve"> в </w:t>
      </w:r>
      <w:r>
        <w:rPr>
          <w:rFonts w:ascii="Times New Roman" w:hAnsi="Times New Roman" w:cs="Times New Roman"/>
          <w:sz w:val="28"/>
          <w:szCs w:val="28"/>
        </w:rPr>
        <w:t xml:space="preserve">небольшой </w:t>
      </w:r>
      <w:r w:rsidRPr="00F80150">
        <w:rPr>
          <w:rFonts w:ascii="Times New Roman" w:hAnsi="Times New Roman" w:cs="Times New Roman"/>
          <w:sz w:val="28"/>
          <w:szCs w:val="28"/>
        </w:rPr>
        <w:t>двухкомнатной квартире всю войну.</w:t>
      </w:r>
    </w:p>
    <w:p w14:paraId="581CF06C" w14:textId="097421AC" w:rsidR="001A013A" w:rsidRPr="00F80150" w:rsidRDefault="001A013A" w:rsidP="001A013A">
      <w:pPr>
        <w:spacing w:after="0" w:line="360" w:lineRule="auto"/>
        <w:ind w:firstLine="708"/>
        <w:jc w:val="both"/>
        <w:rPr>
          <w:rFonts w:ascii="Times New Roman" w:hAnsi="Times New Roman" w:cs="Times New Roman"/>
          <w:sz w:val="28"/>
          <w:szCs w:val="28"/>
        </w:rPr>
      </w:pPr>
      <w:r w:rsidRPr="00F80150">
        <w:rPr>
          <w:rFonts w:ascii="Times New Roman" w:hAnsi="Times New Roman" w:cs="Times New Roman"/>
          <w:sz w:val="28"/>
          <w:szCs w:val="28"/>
        </w:rPr>
        <w:t xml:space="preserve">За свою работу в годы войны мой прадедушка получил знак «Отличник соцсоревнования НарКомТанкоПрома СССР» и медали «За трудовое отличие» и «За доблестный труд в </w:t>
      </w:r>
      <w:r>
        <w:rPr>
          <w:rFonts w:ascii="Times New Roman" w:hAnsi="Times New Roman" w:cs="Times New Roman"/>
          <w:sz w:val="28"/>
          <w:szCs w:val="28"/>
        </w:rPr>
        <w:t>Великой Отечественной войны»</w:t>
      </w:r>
    </w:p>
    <w:p w14:paraId="69404369" w14:textId="0F14B5AD" w:rsidR="001A013A" w:rsidRPr="00F80150" w:rsidRDefault="001A013A" w:rsidP="001A013A">
      <w:pPr>
        <w:spacing w:after="0" w:line="360" w:lineRule="auto"/>
        <w:ind w:firstLine="708"/>
        <w:jc w:val="both"/>
        <w:rPr>
          <w:rFonts w:ascii="Times New Roman" w:hAnsi="Times New Roman" w:cs="Times New Roman"/>
          <w:sz w:val="28"/>
          <w:szCs w:val="28"/>
        </w:rPr>
      </w:pPr>
      <w:r w:rsidRPr="00F80150">
        <w:rPr>
          <w:rFonts w:ascii="Times New Roman" w:hAnsi="Times New Roman" w:cs="Times New Roman"/>
          <w:sz w:val="28"/>
          <w:szCs w:val="28"/>
        </w:rPr>
        <w:t>Я горжусь тем, что мой прадедушка Вася, как и многие труж</w:t>
      </w:r>
      <w:r>
        <w:rPr>
          <w:rFonts w:ascii="Times New Roman" w:hAnsi="Times New Roman" w:cs="Times New Roman"/>
          <w:sz w:val="28"/>
          <w:szCs w:val="28"/>
        </w:rPr>
        <w:t>е</w:t>
      </w:r>
      <w:r w:rsidRPr="00F80150">
        <w:rPr>
          <w:rFonts w:ascii="Times New Roman" w:hAnsi="Times New Roman" w:cs="Times New Roman"/>
          <w:sz w:val="28"/>
          <w:szCs w:val="28"/>
        </w:rPr>
        <w:t xml:space="preserve">ники тыла, работал, не жалея себя, чтобы приблизить Великую Победу. </w:t>
      </w:r>
    </w:p>
    <w:p w14:paraId="63572E70" w14:textId="61670DBA" w:rsidR="00E521D9" w:rsidRPr="000433C3" w:rsidRDefault="00E521D9" w:rsidP="001A013A">
      <w:pPr>
        <w:tabs>
          <w:tab w:val="left" w:pos="1935"/>
        </w:tabs>
        <w:jc w:val="center"/>
        <w:rPr>
          <w:rFonts w:ascii="Times New Roman" w:hAnsi="Times New Roman" w:cs="Times New Roman"/>
          <w:sz w:val="28"/>
          <w:szCs w:val="28"/>
        </w:rPr>
      </w:pPr>
    </w:p>
    <w:sectPr w:rsidR="00E521D9" w:rsidRPr="000433C3" w:rsidSect="006C09AE">
      <w:headerReference w:type="default" r:id="rId8"/>
      <w:footerReference w:type="default" r:id="rId9"/>
      <w:pgSz w:w="11906" w:h="16838"/>
      <w:pgMar w:top="851" w:right="1134" w:bottom="851" w:left="1134" w:header="567" w:footer="3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5526" w14:textId="77777777" w:rsidR="00CD65F6" w:rsidRDefault="00CD65F6" w:rsidP="00FE1BF3">
      <w:pPr>
        <w:spacing w:after="0" w:line="240" w:lineRule="auto"/>
      </w:pPr>
      <w:r>
        <w:separator/>
      </w:r>
    </w:p>
  </w:endnote>
  <w:endnote w:type="continuationSeparator" w:id="0">
    <w:p w14:paraId="2904CDD3" w14:textId="77777777" w:rsidR="00CD65F6" w:rsidRDefault="00CD65F6" w:rsidP="00FE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D709" w14:textId="77777777" w:rsidR="001555FC" w:rsidRDefault="001555FC" w:rsidP="006C09AE">
    <w:pPr>
      <w:pStyle w:val="ac"/>
      <w:pBdr>
        <w:top w:val="double" w:sz="4" w:space="2" w:color="1F497D" w:themeColor="text2"/>
      </w:pBdr>
      <w:tabs>
        <w:tab w:val="clear" w:pos="9355"/>
        <w:tab w:val="right" w:pos="10065"/>
      </w:tabs>
      <w:rPr>
        <w:rFonts w:asciiTheme="majorHAnsi" w:hAnsiTheme="majorHAnsi"/>
      </w:rPr>
    </w:pPr>
    <w:r>
      <w:rPr>
        <w:rFonts w:asciiTheme="majorHAnsi" w:hAnsiTheme="majorHAnsi"/>
      </w:rPr>
      <w:t>В</w:t>
    </w:r>
    <w:r w:rsidR="00EF1EB3">
      <w:rPr>
        <w:rFonts w:asciiTheme="majorHAnsi" w:hAnsiTheme="majorHAnsi"/>
      </w:rPr>
      <w:t>сероссийский конкурс сочинений «Без срока давности»</w:t>
    </w:r>
    <w:r>
      <w:rPr>
        <w:rFonts w:asciiTheme="majorHAnsi" w:hAnsiTheme="majorHAnsi"/>
      </w:rPr>
      <w:ptab w:relativeTo="margin" w:alignment="right" w:leader="none"/>
    </w:r>
    <w:r>
      <w:rPr>
        <w:rFonts w:asciiTheme="majorHAnsi" w:hAnsiTheme="majorHAnsi"/>
      </w:rPr>
      <w:t xml:space="preserve">МП                                                               </w:t>
    </w:r>
    <w:r w:rsidR="00150EF0">
      <w:rPr>
        <w:rFonts w:asciiTheme="majorHAnsi" w:hAnsiTheme="majorHAnsi"/>
      </w:rPr>
      <w:t xml:space="preserve">                        </w:t>
    </w:r>
    <w:r>
      <w:rPr>
        <w:rFonts w:asciiTheme="majorHAnsi" w:hAnsiTheme="majorHAnsi"/>
      </w:rPr>
      <w:t xml:space="preserve">                                                                </w:t>
    </w:r>
  </w:p>
  <w:p w14:paraId="630B3455" w14:textId="77777777" w:rsidR="001555FC" w:rsidRDefault="001555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83D7" w14:textId="77777777" w:rsidR="00CD65F6" w:rsidRDefault="00CD65F6" w:rsidP="00FE1BF3">
      <w:pPr>
        <w:spacing w:after="0" w:line="240" w:lineRule="auto"/>
      </w:pPr>
      <w:r>
        <w:separator/>
      </w:r>
    </w:p>
  </w:footnote>
  <w:footnote w:type="continuationSeparator" w:id="0">
    <w:p w14:paraId="64615181" w14:textId="77777777" w:rsidR="00CD65F6" w:rsidRDefault="00CD65F6" w:rsidP="00FE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709158"/>
      <w:docPartObj>
        <w:docPartGallery w:val="Page Numbers (Top of Page)"/>
        <w:docPartUnique/>
      </w:docPartObj>
    </w:sdtPr>
    <w:sdtEndPr/>
    <w:sdtContent>
      <w:p w14:paraId="113C69ED" w14:textId="77777777" w:rsidR="004B3ECA" w:rsidRDefault="003C3717">
        <w:pPr>
          <w:pStyle w:val="aa"/>
          <w:jc w:val="right"/>
        </w:pPr>
        <w:r>
          <w:fldChar w:fldCharType="begin"/>
        </w:r>
        <w:r w:rsidR="00861B2E">
          <w:instrText xml:space="preserve"> PAGE   \* MERGEFORMAT </w:instrText>
        </w:r>
        <w:r>
          <w:fldChar w:fldCharType="separate"/>
        </w:r>
        <w:r w:rsidR="008013B2">
          <w:rPr>
            <w:noProof/>
          </w:rPr>
          <w:t>2</w:t>
        </w:r>
        <w:r>
          <w:rPr>
            <w:noProof/>
          </w:rPr>
          <w:fldChar w:fldCharType="end"/>
        </w:r>
      </w:p>
    </w:sdtContent>
  </w:sdt>
  <w:p w14:paraId="55B86916" w14:textId="77777777" w:rsidR="004B3ECA" w:rsidRDefault="004B3ECA">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BFC"/>
    <w:rsid w:val="00067C8D"/>
    <w:rsid w:val="000A7115"/>
    <w:rsid w:val="000D1EA9"/>
    <w:rsid w:val="00101776"/>
    <w:rsid w:val="00127C69"/>
    <w:rsid w:val="00142E53"/>
    <w:rsid w:val="00150EF0"/>
    <w:rsid w:val="001555FC"/>
    <w:rsid w:val="00173A93"/>
    <w:rsid w:val="001A013A"/>
    <w:rsid w:val="00247AA5"/>
    <w:rsid w:val="002604F8"/>
    <w:rsid w:val="002611A0"/>
    <w:rsid w:val="00265BFC"/>
    <w:rsid w:val="00282FA7"/>
    <w:rsid w:val="002D42AC"/>
    <w:rsid w:val="002E7A25"/>
    <w:rsid w:val="002F12E9"/>
    <w:rsid w:val="002F503D"/>
    <w:rsid w:val="00301DD5"/>
    <w:rsid w:val="00313392"/>
    <w:rsid w:val="00322548"/>
    <w:rsid w:val="00352CF1"/>
    <w:rsid w:val="0035528C"/>
    <w:rsid w:val="0037091C"/>
    <w:rsid w:val="003C3717"/>
    <w:rsid w:val="003C45B0"/>
    <w:rsid w:val="003E5933"/>
    <w:rsid w:val="00413789"/>
    <w:rsid w:val="00457759"/>
    <w:rsid w:val="004840D5"/>
    <w:rsid w:val="00494431"/>
    <w:rsid w:val="004B3ECA"/>
    <w:rsid w:val="004B41E2"/>
    <w:rsid w:val="004C3426"/>
    <w:rsid w:val="00501A89"/>
    <w:rsid w:val="00527319"/>
    <w:rsid w:val="00595256"/>
    <w:rsid w:val="005A5060"/>
    <w:rsid w:val="005A742A"/>
    <w:rsid w:val="00636D17"/>
    <w:rsid w:val="006549F7"/>
    <w:rsid w:val="00672709"/>
    <w:rsid w:val="006C09AE"/>
    <w:rsid w:val="006E0E1C"/>
    <w:rsid w:val="006E2F83"/>
    <w:rsid w:val="00735838"/>
    <w:rsid w:val="00766C5E"/>
    <w:rsid w:val="007B2AAA"/>
    <w:rsid w:val="007F3188"/>
    <w:rsid w:val="007F78A8"/>
    <w:rsid w:val="008013B2"/>
    <w:rsid w:val="00842887"/>
    <w:rsid w:val="00861B2E"/>
    <w:rsid w:val="008F453D"/>
    <w:rsid w:val="009715E3"/>
    <w:rsid w:val="0097214D"/>
    <w:rsid w:val="00980412"/>
    <w:rsid w:val="00987020"/>
    <w:rsid w:val="009C2F7B"/>
    <w:rsid w:val="00A42860"/>
    <w:rsid w:val="00A62A18"/>
    <w:rsid w:val="00A63D65"/>
    <w:rsid w:val="00A75E8E"/>
    <w:rsid w:val="00A81A91"/>
    <w:rsid w:val="00AE4FEF"/>
    <w:rsid w:val="00B029C2"/>
    <w:rsid w:val="00B04BEA"/>
    <w:rsid w:val="00B37819"/>
    <w:rsid w:val="00B91C58"/>
    <w:rsid w:val="00C850E7"/>
    <w:rsid w:val="00C902B4"/>
    <w:rsid w:val="00CC465C"/>
    <w:rsid w:val="00CD65F6"/>
    <w:rsid w:val="00CE0380"/>
    <w:rsid w:val="00CE704E"/>
    <w:rsid w:val="00CF2BD6"/>
    <w:rsid w:val="00D12AF7"/>
    <w:rsid w:val="00D3567F"/>
    <w:rsid w:val="00D35E39"/>
    <w:rsid w:val="00D36245"/>
    <w:rsid w:val="00D97852"/>
    <w:rsid w:val="00DA57F5"/>
    <w:rsid w:val="00DD3977"/>
    <w:rsid w:val="00DD6AB6"/>
    <w:rsid w:val="00DD719C"/>
    <w:rsid w:val="00DE7DB6"/>
    <w:rsid w:val="00E127B2"/>
    <w:rsid w:val="00E521D9"/>
    <w:rsid w:val="00EF0AA6"/>
    <w:rsid w:val="00EF1EB3"/>
    <w:rsid w:val="00F034D8"/>
    <w:rsid w:val="00F05D59"/>
    <w:rsid w:val="00F16425"/>
    <w:rsid w:val="00F24C5D"/>
    <w:rsid w:val="00F91590"/>
    <w:rsid w:val="00FA61E2"/>
    <w:rsid w:val="00FC3AAD"/>
    <w:rsid w:val="00FE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AF0A0"/>
  <w15:docId w15:val="{B04567A7-8166-4BA5-AB4D-7881381E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245"/>
    <w:rPr>
      <w:color w:val="0000FF" w:themeColor="hyperlink"/>
      <w:u w:val="single"/>
    </w:rPr>
  </w:style>
  <w:style w:type="paragraph" w:styleId="a4">
    <w:name w:val="Balloon Text"/>
    <w:basedOn w:val="a"/>
    <w:link w:val="a5"/>
    <w:uiPriority w:val="99"/>
    <w:semiHidden/>
    <w:unhideWhenUsed/>
    <w:rsid w:val="00D362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245"/>
    <w:rPr>
      <w:rFonts w:ascii="Tahoma" w:hAnsi="Tahoma" w:cs="Tahoma"/>
      <w:sz w:val="16"/>
      <w:szCs w:val="16"/>
    </w:rPr>
  </w:style>
  <w:style w:type="paragraph" w:styleId="a6">
    <w:name w:val="footnote text"/>
    <w:basedOn w:val="a"/>
    <w:link w:val="a7"/>
    <w:uiPriority w:val="99"/>
    <w:semiHidden/>
    <w:unhideWhenUsed/>
    <w:rsid w:val="00FE1BF3"/>
    <w:pPr>
      <w:spacing w:after="0" w:line="240" w:lineRule="auto"/>
    </w:pPr>
    <w:rPr>
      <w:sz w:val="20"/>
      <w:szCs w:val="20"/>
    </w:rPr>
  </w:style>
  <w:style w:type="character" w:customStyle="1" w:styleId="a7">
    <w:name w:val="Текст сноски Знак"/>
    <w:basedOn w:val="a0"/>
    <w:link w:val="a6"/>
    <w:uiPriority w:val="99"/>
    <w:semiHidden/>
    <w:rsid w:val="00FE1BF3"/>
    <w:rPr>
      <w:sz w:val="20"/>
      <w:szCs w:val="20"/>
    </w:rPr>
  </w:style>
  <w:style w:type="character" w:styleId="a8">
    <w:name w:val="footnote reference"/>
    <w:basedOn w:val="a0"/>
    <w:uiPriority w:val="99"/>
    <w:semiHidden/>
    <w:unhideWhenUsed/>
    <w:rsid w:val="00FE1BF3"/>
    <w:rPr>
      <w:vertAlign w:val="superscript"/>
    </w:rPr>
  </w:style>
  <w:style w:type="table" w:styleId="a9">
    <w:name w:val="Table Grid"/>
    <w:basedOn w:val="a1"/>
    <w:uiPriority w:val="59"/>
    <w:rsid w:val="00A6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12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12E9"/>
  </w:style>
  <w:style w:type="paragraph" w:styleId="ac">
    <w:name w:val="footer"/>
    <w:basedOn w:val="a"/>
    <w:link w:val="ad"/>
    <w:uiPriority w:val="99"/>
    <w:unhideWhenUsed/>
    <w:rsid w:val="002F12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12E9"/>
  </w:style>
  <w:style w:type="character" w:customStyle="1" w:styleId="st">
    <w:name w:val="st"/>
    <w:basedOn w:val="a0"/>
    <w:rsid w:val="00C902B4"/>
  </w:style>
  <w:style w:type="character" w:styleId="ae">
    <w:name w:val="Emphasis"/>
    <w:basedOn w:val="a0"/>
    <w:uiPriority w:val="20"/>
    <w:qFormat/>
    <w:rsid w:val="00C902B4"/>
    <w:rPr>
      <w:i/>
      <w:iCs/>
    </w:rPr>
  </w:style>
  <w:style w:type="character" w:styleId="af">
    <w:name w:val="Placeholder Text"/>
    <w:basedOn w:val="a0"/>
    <w:uiPriority w:val="99"/>
    <w:semiHidden/>
    <w:rsid w:val="00150EF0"/>
    <w:rPr>
      <w:color w:val="808080"/>
    </w:rPr>
  </w:style>
  <w:style w:type="paragraph" w:styleId="af0">
    <w:name w:val="No Spacing"/>
    <w:uiPriority w:val="1"/>
    <w:qFormat/>
    <w:rsid w:val="004B3ECA"/>
    <w:pPr>
      <w:spacing w:after="0" w:line="240" w:lineRule="auto"/>
    </w:pPr>
  </w:style>
  <w:style w:type="paragraph" w:styleId="af1">
    <w:name w:val="Title"/>
    <w:basedOn w:val="a"/>
    <w:next w:val="a"/>
    <w:link w:val="af2"/>
    <w:uiPriority w:val="10"/>
    <w:qFormat/>
    <w:rsid w:val="00E521D9"/>
    <w:pPr>
      <w:spacing w:after="0" w:line="240" w:lineRule="auto"/>
      <w:contextualSpacing/>
    </w:pPr>
    <w:rPr>
      <w:rFonts w:asciiTheme="majorHAnsi" w:eastAsiaTheme="majorEastAsia" w:hAnsiTheme="majorHAnsi" w:cstheme="majorBidi"/>
      <w:spacing w:val="-10"/>
      <w:kern w:val="28"/>
      <w:sz w:val="56"/>
      <w:szCs w:val="56"/>
      <w:lang w:val="it-IT"/>
    </w:rPr>
  </w:style>
  <w:style w:type="character" w:customStyle="1" w:styleId="af2">
    <w:name w:val="Заголовок Знак"/>
    <w:basedOn w:val="a0"/>
    <w:link w:val="af1"/>
    <w:uiPriority w:val="10"/>
    <w:rsid w:val="00E521D9"/>
    <w:rPr>
      <w:rFonts w:asciiTheme="majorHAnsi" w:eastAsiaTheme="majorEastAsia" w:hAnsiTheme="majorHAnsi" w:cstheme="majorBidi"/>
      <w:spacing w:val="-10"/>
      <w:kern w:val="28"/>
      <w:sz w:val="56"/>
      <w:szCs w:val="5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012E-3A07-4A09-BB05-0474C16F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Маканина С.И.</dc:creator>
  <cp:lastModifiedBy>User</cp:lastModifiedBy>
  <cp:revision>3</cp:revision>
  <cp:lastPrinted>2019-12-13T09:43:00Z</cp:lastPrinted>
  <dcterms:created xsi:type="dcterms:W3CDTF">2020-01-20T07:40:00Z</dcterms:created>
  <dcterms:modified xsi:type="dcterms:W3CDTF">2020-01-20T07:40:00Z</dcterms:modified>
</cp:coreProperties>
</file>