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0170" w14:textId="54132141" w:rsidR="007C5651" w:rsidRPr="007D4AC3" w:rsidRDefault="007C5651" w:rsidP="007D4AC3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4A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 (структура) итогового сочинения:</w:t>
      </w:r>
    </w:p>
    <w:p w14:paraId="2CC30320" w14:textId="7EA603EC" w:rsidR="007C5651" w:rsidRPr="007C5651" w:rsidRDefault="007C5651" w:rsidP="007C56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Вступление</w:t>
      </w:r>
      <w:r w:rsidR="0052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(60-70 слов):</w:t>
      </w:r>
      <w:r w:rsidR="0052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идеи будущего сочинения и введение</w:t>
      </w:r>
      <w:r w:rsidR="0052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рассматриваемых проблем</w:t>
      </w:r>
      <w:r w:rsidR="0052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(определяем направление будущих размышлений, подводим к тезису, обыгрываем ключевые слова темы, можно дать определение, поговорить о месте этих явлений в жизни человека и т.д.)</w:t>
      </w:r>
    </w:p>
    <w:p w14:paraId="505BA982" w14:textId="3D8492AF" w:rsidR="007C5651" w:rsidRPr="007C5651" w:rsidRDefault="007C5651" w:rsidP="007C565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</w:t>
      </w:r>
      <w:r w:rsidR="0052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(основная мысль)</w:t>
      </w:r>
      <w:r w:rsidR="0052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вступления:</w:t>
      </w:r>
      <w:r w:rsidR="0052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782B39F" w14:textId="77777777" w:rsidR="007C5651" w:rsidRPr="007C5651" w:rsidRDefault="007C5651" w:rsidP="007C5651">
      <w:pPr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сочинения сформулирована в виде вопроса, то тезис – это ответ на вопрос. </w:t>
      </w:r>
    </w:p>
    <w:p w14:paraId="1C31BAF9" w14:textId="53E74DDF" w:rsidR="007C5651" w:rsidRPr="007C5651" w:rsidRDefault="007C5651" w:rsidP="007C5651">
      <w:pPr>
        <w:numPr>
          <w:ilvl w:val="0"/>
          <w:numId w:val="1"/>
        </w:numPr>
        <w:spacing w:before="100" w:beforeAutospacing="1"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сформулирована в виде метафорического высказывания, то тезис – это расшифровка высказывания.</w:t>
      </w:r>
    </w:p>
    <w:p w14:paraId="3ADE9EA0" w14:textId="66678BBE" w:rsidR="007C5651" w:rsidRPr="007C5651" w:rsidRDefault="007C5651" w:rsidP="007C5651">
      <w:pPr>
        <w:numPr>
          <w:ilvl w:val="0"/>
          <w:numId w:val="1"/>
        </w:numPr>
        <w:spacing w:before="100" w:beforeAutospacing="1"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сформулирована в виде цитаты, которую не нужно расшифровывать, то необходимо пересказать мысль своими словами, расширить ее, распространить.</w:t>
      </w:r>
    </w:p>
    <w:p w14:paraId="0978347F" w14:textId="2B03C47F" w:rsidR="007C5651" w:rsidRPr="007C5651" w:rsidRDefault="007C5651" w:rsidP="007C56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переход от одной мысли к другой (от одной части сочинения к другой). Необходимо плавно переходить от вступления к основной части, от тезиса к аргументации, а не просто ни с того ни с сего начать говорить о конкретном произведении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("эта проблема волновала многих писателей-классиков…", "очень остро этот вопрос поставлен в произведениях…", "многие авторы обращаются к этой злободневной (актуальной, важной) проблеме…"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82B3D7" w14:textId="643D2E3E" w:rsidR="007C5651" w:rsidRPr="007C5651" w:rsidRDefault="007C5651" w:rsidP="007C56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</w:t>
      </w:r>
      <w:r w:rsidR="0052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(включающая несколько микротем, абзацев!)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250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идею сочинения и отвечает на связанные с ней вопросы, представляет систему доказательств выдвинутых положений-тезисов.</w:t>
      </w:r>
    </w:p>
    <w:p w14:paraId="283A38CA" w14:textId="77777777" w:rsidR="007C5651" w:rsidRPr="007C5651" w:rsidRDefault="007C5651" w:rsidP="007C5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oбъeму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oснoвнaя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чaсть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дoлжнa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бoльшe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чeм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вступлeниe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зaключeниe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вмeстe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1769F" w14:textId="77777777" w:rsidR="007C5651" w:rsidRPr="007C5651" w:rsidRDefault="007C5651" w:rsidP="007C56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Тeзис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пoдкpeплeнный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apгумeнтoм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мoжeт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быть </w:t>
      </w: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всeгo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oдин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950986A" w14:textId="77777777" w:rsidR="007C5651" w:rsidRPr="007C5651" w:rsidRDefault="007C5651" w:rsidP="007C56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Оптимaльнoe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кoличeствo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два.</w:t>
      </w:r>
    </w:p>
    <w:p w14:paraId="63F3EE80" w14:textId="77777777" w:rsidR="007C5651" w:rsidRPr="007C5651" w:rsidRDefault="007C5651" w:rsidP="007C56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Кaждoму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тeзису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свoй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apгумeнт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0119618" w14:textId="70212A85" w:rsidR="007C5651" w:rsidRPr="007C5651" w:rsidRDefault="007C5651" w:rsidP="007C56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Тeзис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(основная мысль сочинения в 20-30 слов)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один аргумент</w:t>
      </w:r>
    </w:p>
    <w:p w14:paraId="5DB7D848" w14:textId="77777777" w:rsidR="007C5651" w:rsidRPr="007C5651" w:rsidRDefault="007C5651" w:rsidP="007C56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Аргумент состоит из трёх элементов:</w:t>
      </w:r>
    </w:p>
    <w:p w14:paraId="70F11985" w14:textId="19E98AEF" w:rsidR="007C5651" w:rsidRPr="007C5651" w:rsidRDefault="007C5651" w:rsidP="007C565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литературному произведению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называете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и произведение, его жанр (если не знаете, то пишете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«произведение», чтобы избежать фактических ошибок).</w:t>
      </w:r>
    </w:p>
    <w:p w14:paraId="6C6CFB93" w14:textId="29BFF0B6" w:rsidR="007C5651" w:rsidRPr="007C5651" w:rsidRDefault="007C5651" w:rsidP="007C5651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анализ или интерпретация 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к сюжету произведения или конкретному эпизоду, характеризуете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героя(-ев). Обязательно упоминаете автора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(«автор повествует</w:t>
      </w:r>
      <w:proofErr w:type="gramStart"/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,</w:t>
      </w:r>
      <w:proofErr w:type="gramEnd"/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«автор описывает» , «писатель рассуждает», «поэт рисует» , «автор считает» и т. п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Если писать только о том, что делают герои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(«герой пошёл туда-то, сделал то-то»),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уже не анализ, а простой пересказ.</w:t>
      </w:r>
    </w:p>
    <w:p w14:paraId="2BFC24C6" w14:textId="240C356F" w:rsidR="007C5651" w:rsidRPr="007C5651" w:rsidRDefault="007C5651" w:rsidP="007C5651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</w:t>
      </w:r>
      <w:proofErr w:type="spellEnd"/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завершает только одну из микротем, а не всё сочинение в целом; нужен для логичности и связности текста): в этой части вы формулируете основную мысль всего упомянутого произведения или авторскую позицию по конкретной проблеме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(«писатель приходит к выводу...</w:t>
      </w:r>
      <w:r w:rsidR="00E50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«автор предупреждает читателей об опасности таких мыслей, действий...» и</w:t>
      </w:r>
      <w:r w:rsidR="00E50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п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031B88D7" w14:textId="2C2ABC82" w:rsidR="007C5651" w:rsidRPr="007C5651" w:rsidRDefault="007C5651" w:rsidP="007C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Связка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тезисами или аргументами (если тезис один)</w:t>
      </w:r>
    </w:p>
    <w:p w14:paraId="525D4977" w14:textId="6F4B4FE6" w:rsidR="007C5651" w:rsidRPr="00452CFE" w:rsidRDefault="007C5651" w:rsidP="007C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Тeзис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 + второй аргумент</w:t>
      </w:r>
      <w:r w:rsidR="00452CFE" w:rsidRPr="004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4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этому же произведению)</w:t>
      </w:r>
    </w:p>
    <w:p w14:paraId="5FD83E43" w14:textId="721BB3F2" w:rsidR="007C5651" w:rsidRPr="007C5651" w:rsidRDefault="007C5651" w:rsidP="007C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Микровывод</w:t>
      </w:r>
      <w:proofErr w:type="spellEnd"/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("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прочтения этого произведения становится понятно…", "После знакомства с героями произведения понимаешь… ", "Прочитав произведение, осознаешь…", "Автор стремился показать...", "Автор, вероятно,</w:t>
      </w:r>
      <w:r w:rsidR="00E50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надеялся, что читатель поймёт…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14:paraId="05D96DA1" w14:textId="02357662" w:rsidR="007C5651" w:rsidRPr="007C5651" w:rsidRDefault="007C5651" w:rsidP="007C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Заключение</w:t>
      </w:r>
      <w:r w:rsidR="00E50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(60-70 слов)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итоги, содержит конечные выводы и оценки:</w:t>
      </w:r>
    </w:p>
    <w:p w14:paraId="014F7270" w14:textId="79B0DB6F" w:rsidR="007C5651" w:rsidRPr="007C5651" w:rsidRDefault="007C5651" w:rsidP="00E50B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вывод не должен повторять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proofErr w:type="spellStart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микровыводы</w:t>
      </w:r>
      <w:proofErr w:type="spellEnd"/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уже делались в сочинении после аргументов.</w:t>
      </w:r>
    </w:p>
    <w:p w14:paraId="5FE5E7F6" w14:textId="3BE8512E" w:rsidR="007C5651" w:rsidRPr="007C5651" w:rsidRDefault="007C5651" w:rsidP="007C565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пафосные лозунги «Помните 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своих друзьях до последнего дня своей жизни, до последнего своего вздоха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Глаголы 2-го лица</w:t>
      </w:r>
      <w:r w:rsidR="00E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(«берегите», «уважайте», «помните»)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заменить безличными формами «нужно», «важно» </w:t>
      </w:r>
      <w:r w:rsidR="0061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беречь, помнить </w:t>
      </w: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 </w:t>
      </w:r>
    </w:p>
    <w:p w14:paraId="1200A7D5" w14:textId="0C3503A1" w:rsidR="007C5651" w:rsidRPr="007C5651" w:rsidRDefault="007C5651" w:rsidP="007C565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надежды на лучшее, нечто позитивное в конце позволит избежать дублирования мысли, этических и логических ошибок</w:t>
      </w:r>
    </w:p>
    <w:p w14:paraId="3E333EB1" w14:textId="68D8F839" w:rsidR="007C5651" w:rsidRPr="007C5651" w:rsidRDefault="007C5651" w:rsidP="007C565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Цитата, подходящая по смыслу и высказанная уместно.</w:t>
      </w:r>
    </w:p>
    <w:p w14:paraId="3A60EB41" w14:textId="77777777" w:rsidR="004A611E" w:rsidRDefault="004A611E" w:rsidP="007C5651">
      <w:pPr>
        <w:spacing w:after="0"/>
        <w:rPr>
          <w:rFonts w:ascii="Times New Roman" w:hAnsi="Times New Roman" w:cs="Times New Roman"/>
          <w:sz w:val="24"/>
          <w:szCs w:val="24"/>
        </w:rPr>
        <w:sectPr w:rsidR="004A611E" w:rsidSect="007C565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A2CCB85" w14:textId="37945BED" w:rsidR="00F432FF" w:rsidRPr="0004547E" w:rsidRDefault="00F432FF" w:rsidP="0004547E">
      <w:pPr>
        <w:spacing w:after="0"/>
        <w:ind w:left="142" w:firstLine="42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4547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Виды аргументов</w:t>
      </w:r>
    </w:p>
    <w:p w14:paraId="2B8CEEFA" w14:textId="77777777" w:rsidR="00F432FF" w:rsidRPr="00F432FF" w:rsidRDefault="00F432FF" w:rsidP="0004547E">
      <w:pPr>
        <w:spacing w:before="240"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1) ЧАСТИЧНЫЙ ПЕРЕСКАЗ (только с учетом нижеизложенных требований)</w:t>
      </w:r>
    </w:p>
    <w:p w14:paraId="3F5A44BA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Использовать частичный пересказ содержания литературного произведения. (использовать только те ключевые сюжетные моменты, которые необходимы для раскрытия темы);</w:t>
      </w:r>
    </w:p>
    <w:p w14:paraId="050B768E" w14:textId="5197666B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Помимо опоры на сюжет важно включать важные для раскрытия темы описания – портреты, пейзажи и другие важные смысловые детали;</w:t>
      </w:r>
    </w:p>
    <w:p w14:paraId="23CFD70A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Комментировать сведения о героях и событиях в русле той проблемы, которая обозначена в теме сочинения.</w:t>
      </w:r>
    </w:p>
    <w:p w14:paraId="08C99F64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9F48397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2) ХАРАКТЕРИСТИКА ЛИТЕРАТУРНОГО ГЕРОЯ.</w:t>
      </w:r>
    </w:p>
    <w:p w14:paraId="7AD36E1F" w14:textId="7AEB5254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432FF">
        <w:rPr>
          <w:rFonts w:ascii="Times New Roman" w:hAnsi="Times New Roman" w:cs="Times New Roman"/>
          <w:sz w:val="24"/>
          <w:szCs w:val="24"/>
        </w:rPr>
        <w:t>ужно выбрать такого персонажа, жизнь и поступки которого связаны с формулировкой темы, а также хорошо знать подробности жизни и судьбы героя, детали его портрета, речи, связанных с ним пейзажей и интерьеров, понимать авторское отношение к персонажу, видеть динамику развития его образа, изменения в его характере и поступках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4971F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0FA0A7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 xml:space="preserve">3) АКТУАЛИЗАЦИЯ ПРОБЛЕМАТИКИ ПРОИЗВЕДЕНИЯ </w:t>
      </w:r>
    </w:p>
    <w:p w14:paraId="2A4239C9" w14:textId="464C2370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432FF">
        <w:rPr>
          <w:rFonts w:ascii="Times New Roman" w:hAnsi="Times New Roman" w:cs="Times New Roman"/>
          <w:sz w:val="24"/>
          <w:szCs w:val="24"/>
        </w:rPr>
        <w:t>итературный материал можно привлечь в форме размышлений о проблемах художественного произведения, связанных с формулировкой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F8EEA" w14:textId="5F23968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432FF">
        <w:rPr>
          <w:rFonts w:ascii="Times New Roman" w:hAnsi="Times New Roman" w:cs="Times New Roman"/>
          <w:sz w:val="24"/>
          <w:szCs w:val="24"/>
        </w:rPr>
        <w:t>ажно подобрать для аргументации такое произведение, где можно выделить проблемы, созвучные теме. Нужно вначале сформулировать главную проблему, т.е. выделить главный вопрос, ответом на который станет текст сочинения, а затем обозначить более частные вопросы и соотнести их с проблемами, поставленными в произведении);</w:t>
      </w:r>
    </w:p>
    <w:p w14:paraId="6F0A7801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FAAA5C3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4) ОБРАЩЕНИЕ К СИСТЕМЕ ОБРАЗОВ ПРОИЗВЕДЕНИЯ</w:t>
      </w:r>
    </w:p>
    <w:p w14:paraId="533E6930" w14:textId="1D79FFCA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432FF">
        <w:rPr>
          <w:rFonts w:ascii="Times New Roman" w:hAnsi="Times New Roman" w:cs="Times New Roman"/>
          <w:sz w:val="24"/>
          <w:szCs w:val="24"/>
        </w:rPr>
        <w:t xml:space="preserve">з системы образов должны быть выбраны главные или второстепенные герои, характеризуя которых, </w:t>
      </w:r>
      <w:r w:rsidR="0061588A">
        <w:rPr>
          <w:rFonts w:ascii="Times New Roman" w:hAnsi="Times New Roman" w:cs="Times New Roman"/>
          <w:sz w:val="24"/>
          <w:szCs w:val="24"/>
        </w:rPr>
        <w:t>вы</w:t>
      </w:r>
      <w:r w:rsidRPr="00F432FF">
        <w:rPr>
          <w:rFonts w:ascii="Times New Roman" w:hAnsi="Times New Roman" w:cs="Times New Roman"/>
          <w:sz w:val="24"/>
          <w:szCs w:val="24"/>
        </w:rPr>
        <w:t xml:space="preserve"> сможет</w:t>
      </w:r>
      <w:r w:rsidR="0061588A">
        <w:rPr>
          <w:rFonts w:ascii="Times New Roman" w:hAnsi="Times New Roman" w:cs="Times New Roman"/>
          <w:sz w:val="24"/>
          <w:szCs w:val="24"/>
        </w:rPr>
        <w:t>е</w:t>
      </w:r>
      <w:r w:rsidRPr="00F432FF">
        <w:rPr>
          <w:rFonts w:ascii="Times New Roman" w:hAnsi="Times New Roman" w:cs="Times New Roman"/>
          <w:sz w:val="24"/>
          <w:szCs w:val="24"/>
        </w:rPr>
        <w:t xml:space="preserve"> обосновать свою позицию, размышления о них нужно строить в контексте темы сочинения;</w:t>
      </w:r>
      <w:r w:rsidR="0004547E">
        <w:rPr>
          <w:rFonts w:ascii="Times New Roman" w:hAnsi="Times New Roman" w:cs="Times New Roman"/>
          <w:sz w:val="24"/>
          <w:szCs w:val="24"/>
        </w:rPr>
        <w:t xml:space="preserve"> </w:t>
      </w:r>
      <w:r w:rsidRPr="00F432FF">
        <w:rPr>
          <w:rFonts w:ascii="Times New Roman" w:hAnsi="Times New Roman" w:cs="Times New Roman"/>
          <w:sz w:val="24"/>
          <w:szCs w:val="24"/>
        </w:rPr>
        <w:t>пересказ фрагментов, связанных с поступками героев, обязательно должен сопровождаться оценками и комментариями в русле темы</w:t>
      </w:r>
      <w:r w:rsidR="0004547E">
        <w:rPr>
          <w:rFonts w:ascii="Times New Roman" w:hAnsi="Times New Roman" w:cs="Times New Roman"/>
          <w:sz w:val="24"/>
          <w:szCs w:val="24"/>
        </w:rPr>
        <w:t>.</w:t>
      </w:r>
    </w:p>
    <w:p w14:paraId="1C562CD5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2AB6A" w14:textId="77777777" w:rsidR="00F432FF" w:rsidRPr="00F432FF" w:rsidRDefault="00F432FF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32FF">
        <w:rPr>
          <w:rFonts w:ascii="Times New Roman" w:hAnsi="Times New Roman" w:cs="Times New Roman"/>
          <w:sz w:val="24"/>
          <w:szCs w:val="24"/>
        </w:rPr>
        <w:t>5) СОПОСТАВЛЕНИЕ ГЕРОЕВ И ФРАГМЕНТОВ РАЗНЫХ ПРОИЗВЕДЕНИЙ</w:t>
      </w:r>
    </w:p>
    <w:p w14:paraId="40623BA9" w14:textId="6C3FD773" w:rsidR="00F432FF" w:rsidRPr="00F432FF" w:rsidRDefault="0004547E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32FF" w:rsidRPr="00F432FF">
        <w:rPr>
          <w:rFonts w:ascii="Times New Roman" w:hAnsi="Times New Roman" w:cs="Times New Roman"/>
          <w:sz w:val="24"/>
          <w:szCs w:val="24"/>
        </w:rPr>
        <w:t xml:space="preserve"> итоговом сочинении </w:t>
      </w:r>
      <w:r w:rsidR="00F432FF" w:rsidRPr="0061588A">
        <w:rPr>
          <w:rFonts w:ascii="Times New Roman" w:hAnsi="Times New Roman" w:cs="Times New Roman"/>
          <w:b/>
          <w:bCs/>
          <w:sz w:val="24"/>
          <w:szCs w:val="24"/>
        </w:rPr>
        <w:t>достаточно обратиться всего к одному произведению</w:t>
      </w:r>
      <w:r w:rsidR="00F432FF" w:rsidRPr="00F432FF">
        <w:rPr>
          <w:rFonts w:ascii="Times New Roman" w:hAnsi="Times New Roman" w:cs="Times New Roman"/>
          <w:sz w:val="24"/>
          <w:szCs w:val="24"/>
        </w:rPr>
        <w:t>, но при желании можно сопоставить эпизоды или персонажей разных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CC50A" w14:textId="70D1AF19" w:rsidR="00F432FF" w:rsidRPr="00F432FF" w:rsidRDefault="0004547E" w:rsidP="00F432FF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432FF" w:rsidRPr="00F432FF">
        <w:rPr>
          <w:rFonts w:ascii="Times New Roman" w:hAnsi="Times New Roman" w:cs="Times New Roman"/>
          <w:sz w:val="24"/>
          <w:szCs w:val="24"/>
        </w:rPr>
        <w:t>е следует выбирать такие книги, в которых героев и события трудно сопоставить по сходству или различию в ракурсе 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FF" w:rsidRPr="00F432FF">
        <w:rPr>
          <w:rFonts w:ascii="Times New Roman" w:hAnsi="Times New Roman" w:cs="Times New Roman"/>
          <w:sz w:val="24"/>
          <w:szCs w:val="24"/>
        </w:rPr>
        <w:t>нельзя только упоминать героев или эпизоды, не демонстрируя знания текста и не аргументируя выдвинутых тезисов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7A7C9" w14:textId="484A6180" w:rsidR="00B56C52" w:rsidRPr="007912B2" w:rsidRDefault="0004547E" w:rsidP="007912B2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32FF" w:rsidRPr="00F432FF">
        <w:rPr>
          <w:rFonts w:ascii="Times New Roman" w:hAnsi="Times New Roman" w:cs="Times New Roman"/>
          <w:sz w:val="24"/>
          <w:szCs w:val="24"/>
        </w:rPr>
        <w:t>азмышления о героях и событиях разных произведений не должны вестись изолированно, нужно обязательно найти основания для их сопоставления</w:t>
      </w:r>
      <w:r w:rsidR="007912B2">
        <w:rPr>
          <w:rFonts w:ascii="Times New Roman" w:hAnsi="Times New Roman" w:cs="Times New Roman"/>
          <w:sz w:val="24"/>
          <w:szCs w:val="24"/>
        </w:rPr>
        <w:t>.</w:t>
      </w:r>
    </w:p>
    <w:sectPr w:rsidR="00B56C52" w:rsidRPr="007912B2" w:rsidSect="006A636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58CE" w14:textId="77777777" w:rsidR="00F6579A" w:rsidRDefault="00F6579A" w:rsidP="00405D8F">
      <w:pPr>
        <w:spacing w:after="0" w:line="240" w:lineRule="auto"/>
      </w:pPr>
      <w:r>
        <w:separator/>
      </w:r>
    </w:p>
  </w:endnote>
  <w:endnote w:type="continuationSeparator" w:id="0">
    <w:p w14:paraId="51326F4B" w14:textId="77777777" w:rsidR="00F6579A" w:rsidRDefault="00F6579A" w:rsidP="0040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30E" w14:textId="77777777" w:rsidR="00F6579A" w:rsidRDefault="00F6579A" w:rsidP="00405D8F">
      <w:pPr>
        <w:spacing w:after="0" w:line="240" w:lineRule="auto"/>
      </w:pPr>
      <w:r>
        <w:separator/>
      </w:r>
    </w:p>
  </w:footnote>
  <w:footnote w:type="continuationSeparator" w:id="0">
    <w:p w14:paraId="581E214F" w14:textId="77777777" w:rsidR="00F6579A" w:rsidRDefault="00F6579A" w:rsidP="0040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9A7"/>
    <w:multiLevelType w:val="multilevel"/>
    <w:tmpl w:val="9748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01753"/>
    <w:multiLevelType w:val="multilevel"/>
    <w:tmpl w:val="06F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E56F4"/>
    <w:multiLevelType w:val="multilevel"/>
    <w:tmpl w:val="0782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26DF6"/>
    <w:multiLevelType w:val="hybridMultilevel"/>
    <w:tmpl w:val="8188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62A8A"/>
    <w:multiLevelType w:val="multilevel"/>
    <w:tmpl w:val="536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91025"/>
    <w:multiLevelType w:val="hybridMultilevel"/>
    <w:tmpl w:val="D060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B19C5"/>
    <w:multiLevelType w:val="hybridMultilevel"/>
    <w:tmpl w:val="89E4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24172">
    <w:abstractNumId w:val="4"/>
  </w:num>
  <w:num w:numId="2" w16cid:durableId="1960867955">
    <w:abstractNumId w:val="2"/>
  </w:num>
  <w:num w:numId="3" w16cid:durableId="572396832">
    <w:abstractNumId w:val="0"/>
  </w:num>
  <w:num w:numId="4" w16cid:durableId="1601789795">
    <w:abstractNumId w:val="1"/>
  </w:num>
  <w:num w:numId="5" w16cid:durableId="389690037">
    <w:abstractNumId w:val="3"/>
  </w:num>
  <w:num w:numId="6" w16cid:durableId="139274094">
    <w:abstractNumId w:val="5"/>
  </w:num>
  <w:num w:numId="7" w16cid:durableId="89963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52"/>
    <w:rsid w:val="000148C9"/>
    <w:rsid w:val="0003735D"/>
    <w:rsid w:val="0004547E"/>
    <w:rsid w:val="000E568F"/>
    <w:rsid w:val="00176B00"/>
    <w:rsid w:val="00405D8F"/>
    <w:rsid w:val="00452CFE"/>
    <w:rsid w:val="004A611E"/>
    <w:rsid w:val="00506652"/>
    <w:rsid w:val="0050760D"/>
    <w:rsid w:val="0052178A"/>
    <w:rsid w:val="005C2976"/>
    <w:rsid w:val="0061588A"/>
    <w:rsid w:val="006A6362"/>
    <w:rsid w:val="007912B2"/>
    <w:rsid w:val="007C5651"/>
    <w:rsid w:val="007D4AC3"/>
    <w:rsid w:val="008832B5"/>
    <w:rsid w:val="00925C19"/>
    <w:rsid w:val="009A055C"/>
    <w:rsid w:val="009C756B"/>
    <w:rsid w:val="00A16F5A"/>
    <w:rsid w:val="00AA24EF"/>
    <w:rsid w:val="00AA2A58"/>
    <w:rsid w:val="00AF6D40"/>
    <w:rsid w:val="00B56C52"/>
    <w:rsid w:val="00C40FB6"/>
    <w:rsid w:val="00C44B80"/>
    <w:rsid w:val="00C57EF1"/>
    <w:rsid w:val="00DB66F2"/>
    <w:rsid w:val="00E10C3E"/>
    <w:rsid w:val="00E3742A"/>
    <w:rsid w:val="00E50BB4"/>
    <w:rsid w:val="00E51DF4"/>
    <w:rsid w:val="00E641DC"/>
    <w:rsid w:val="00E96EA2"/>
    <w:rsid w:val="00F41939"/>
    <w:rsid w:val="00F432FF"/>
    <w:rsid w:val="00F4747C"/>
    <w:rsid w:val="00F50C20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8CBA"/>
  <w15:chartTrackingRefBased/>
  <w15:docId w15:val="{8671EA27-936D-4409-92D4-E060CF5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05D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D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D8F"/>
    <w:rPr>
      <w:vertAlign w:val="superscript"/>
    </w:rPr>
  </w:style>
  <w:style w:type="paragraph" w:customStyle="1" w:styleId="g-justify-center">
    <w:name w:val="g-justify-center"/>
    <w:basedOn w:val="a"/>
    <w:rsid w:val="00AA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2A58"/>
    <w:rPr>
      <w:b/>
      <w:bCs/>
    </w:rPr>
  </w:style>
  <w:style w:type="paragraph" w:styleId="a8">
    <w:name w:val="Normal (Web)"/>
    <w:basedOn w:val="a"/>
    <w:uiPriority w:val="99"/>
    <w:semiHidden/>
    <w:unhideWhenUsed/>
    <w:rsid w:val="00AA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justify-justify">
    <w:name w:val="g-justify-justify"/>
    <w:basedOn w:val="a"/>
    <w:rsid w:val="00AA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A2A58"/>
    <w:rPr>
      <w:color w:val="0000FF"/>
      <w:u w:val="single"/>
    </w:rPr>
  </w:style>
  <w:style w:type="character" w:styleId="aa">
    <w:name w:val="Emphasis"/>
    <w:basedOn w:val="a0"/>
    <w:uiPriority w:val="20"/>
    <w:qFormat/>
    <w:rsid w:val="00AA2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DCDB-9062-4EC6-9C82-A2135B60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2023-10-04T21:14:00Z</dcterms:created>
  <dcterms:modified xsi:type="dcterms:W3CDTF">2023-10-04T21:14:00Z</dcterms:modified>
</cp:coreProperties>
</file>